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EA" w:rsidRDefault="00624BEA" w:rsidP="00624BEA">
      <w:pPr>
        <w:pStyle w:val="a3"/>
      </w:pPr>
      <w:r>
        <w:rPr>
          <w:rStyle w:val="a4"/>
        </w:rPr>
        <w:t>ПОЛОЖЕНИЕ ОБ АНТИКОРРУПЦИОННОЙ ПОЛИТИКЕ</w:t>
      </w:r>
    </w:p>
    <w:p w:rsidR="00624BEA" w:rsidRDefault="00624BEA" w:rsidP="00624BEA">
      <w:pPr>
        <w:pStyle w:val="a3"/>
      </w:pPr>
      <w:r>
        <w:rPr>
          <w:rStyle w:val="a4"/>
        </w:rPr>
        <w:t>ООО «</w:t>
      </w:r>
      <w:proofErr w:type="spellStart"/>
      <w:r w:rsidR="0016290F">
        <w:rPr>
          <w:rStyle w:val="a4"/>
        </w:rPr>
        <w:t>Остеопатия</w:t>
      </w:r>
      <w:proofErr w:type="spellEnd"/>
      <w:r>
        <w:rPr>
          <w:rStyle w:val="a4"/>
        </w:rPr>
        <w:t>»</w:t>
      </w:r>
    </w:p>
    <w:p w:rsidR="00624BEA" w:rsidRDefault="00624BEA" w:rsidP="00624BEA">
      <w:pPr>
        <w:pStyle w:val="a3"/>
      </w:pPr>
      <w:r>
        <w:rPr>
          <w:rStyle w:val="a4"/>
        </w:rPr>
        <w:t>1. ОБЩИЕ ПОЛОЖЕНИЯ</w:t>
      </w:r>
    </w:p>
    <w:p w:rsidR="00624BEA" w:rsidRDefault="00624BEA" w:rsidP="00624BEA">
      <w:pPr>
        <w:pStyle w:val="a3"/>
      </w:pPr>
      <w:r>
        <w:t>1.1. Термины и определения:</w:t>
      </w:r>
    </w:p>
    <w:p w:rsidR="00624BEA" w:rsidRDefault="00624BEA" w:rsidP="00624BEA">
      <w:pPr>
        <w:pStyle w:val="a3"/>
      </w:pPr>
      <w:r>
        <w:t xml:space="preserve">1.2. Настоящая </w:t>
      </w:r>
      <w:proofErr w:type="spellStart"/>
      <w:r>
        <w:t>антикоррупционная</w:t>
      </w:r>
      <w:proofErr w:type="spellEnd"/>
      <w:r>
        <w:t xml:space="preserve"> политика разработана в целях защиты прав и свобод граждан, обеспечения законности, правопорядка и общественной безопасности в ООО «</w:t>
      </w:r>
      <w:proofErr w:type="spellStart"/>
      <w:r w:rsidR="0016290F">
        <w:t>Остеопатия</w:t>
      </w:r>
      <w:proofErr w:type="spellEnd"/>
      <w:r>
        <w:t>».</w:t>
      </w:r>
    </w:p>
    <w:p w:rsidR="00624BEA" w:rsidRDefault="00624BEA" w:rsidP="00624BEA">
      <w:pPr>
        <w:pStyle w:val="a3"/>
      </w:pPr>
      <w:r>
        <w:t xml:space="preserve">1.3. </w:t>
      </w:r>
      <w:proofErr w:type="spellStart"/>
      <w:r>
        <w:t>Антикоррупционная</w:t>
      </w:r>
      <w:proofErr w:type="spellEnd"/>
      <w:r>
        <w:t xml:space="preserve"> политик</w:t>
      </w:r>
      <w:proofErr w:type="gramStart"/>
      <w:r>
        <w:t>а ООО</w:t>
      </w:r>
      <w:proofErr w:type="gramEnd"/>
      <w:r>
        <w:t xml:space="preserve"> «</w:t>
      </w:r>
      <w:proofErr w:type="spellStart"/>
      <w:r w:rsidR="0016290F">
        <w:t>Остеопатия</w:t>
      </w:r>
      <w:proofErr w:type="spellEnd"/>
      <w:r>
        <w:t>»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624BEA" w:rsidRDefault="00624BEA" w:rsidP="00624BEA">
      <w:pPr>
        <w:pStyle w:val="a3"/>
      </w:pPr>
      <w:r>
        <w:t>1.4. Для целей настоящего документа используются следующие основные понятия:</w:t>
      </w:r>
    </w:p>
    <w:p w:rsidR="00624BEA" w:rsidRDefault="00624BEA" w:rsidP="00624BEA">
      <w:pPr>
        <w:pStyle w:val="a3"/>
      </w:pPr>
      <w:r>
        <w:t xml:space="preserve">1.5. </w:t>
      </w:r>
      <w:proofErr w:type="gramStart"/>
      <w:r>
        <w:rPr>
          <w:rStyle w:val="a4"/>
        </w:rPr>
        <w:t>Коррупция</w:t>
      </w:r>
      <w: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24BEA" w:rsidRDefault="00624BEA" w:rsidP="00624BEA">
      <w:pPr>
        <w:pStyle w:val="a3"/>
      </w:pPr>
      <w:r>
        <w:t xml:space="preserve">1.6. </w:t>
      </w:r>
      <w:r>
        <w:rPr>
          <w:rStyle w:val="a4"/>
        </w:rPr>
        <w:t>Противодействие коррупции</w:t>
      </w:r>
      <w: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624BEA" w:rsidRDefault="00624BEA" w:rsidP="00624BEA">
      <w:pPr>
        <w:pStyle w:val="a3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24BEA" w:rsidRDefault="00624BEA" w:rsidP="00624BEA">
      <w:pPr>
        <w:pStyle w:val="a3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24BEA" w:rsidRDefault="00624BEA" w:rsidP="00624BEA">
      <w:pPr>
        <w:pStyle w:val="a3"/>
      </w:pPr>
      <w:r>
        <w:t>в) по минимизации и (или) ликвидации последствий коррупционных правонарушений.</w:t>
      </w:r>
    </w:p>
    <w:p w:rsidR="00624BEA" w:rsidRDefault="00624BEA" w:rsidP="00624BEA">
      <w:pPr>
        <w:pStyle w:val="a3"/>
      </w:pPr>
      <w:r>
        <w:t xml:space="preserve">1.7. </w:t>
      </w:r>
      <w:proofErr w:type="gramStart"/>
      <w:r>
        <w:rPr>
          <w:rStyle w:val="a4"/>
        </w:rPr>
        <w:t>Взятка</w:t>
      </w:r>
      <w: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24BEA" w:rsidRDefault="00624BEA" w:rsidP="00624BEA">
      <w:pPr>
        <w:pStyle w:val="a3"/>
      </w:pPr>
      <w:r>
        <w:lastRenderedPageBreak/>
        <w:t xml:space="preserve">1.8. </w:t>
      </w:r>
      <w:r>
        <w:rPr>
          <w:rStyle w:val="a4"/>
        </w:rPr>
        <w:t>Коммерческий подкуп</w:t>
      </w:r>
      <w:r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624BEA" w:rsidRDefault="00624BEA" w:rsidP="00624BEA">
      <w:pPr>
        <w:pStyle w:val="a3"/>
      </w:pPr>
      <w:r>
        <w:t xml:space="preserve">1.9. </w:t>
      </w:r>
      <w:proofErr w:type="gramStart"/>
      <w:r>
        <w:rPr>
          <w:rStyle w:val="a4"/>
        </w:rPr>
        <w:t>Конфликт интересов</w:t>
      </w:r>
      <w: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t xml:space="preserve"> (представителем организации) которой он является.</w:t>
      </w:r>
    </w:p>
    <w:p w:rsidR="00624BEA" w:rsidRDefault="00624BEA" w:rsidP="00624BEA">
      <w:pPr>
        <w:pStyle w:val="a3"/>
      </w:pPr>
      <w:r>
        <w:t xml:space="preserve">1.10. </w:t>
      </w:r>
      <w:r>
        <w:rPr>
          <w:rStyle w:val="a4"/>
        </w:rPr>
        <w:t>Коррупционное правонарушение</w:t>
      </w:r>
      <w:r>
        <w:t xml:space="preserve">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624BEA" w:rsidRDefault="00624BEA" w:rsidP="00624BEA">
      <w:pPr>
        <w:pStyle w:val="a3"/>
      </w:pPr>
      <w:r>
        <w:t xml:space="preserve">1.11. </w:t>
      </w:r>
      <w:r>
        <w:rPr>
          <w:rStyle w:val="a4"/>
        </w:rPr>
        <w:t>Коррупционный фактор</w:t>
      </w:r>
      <w: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624BEA" w:rsidRDefault="00624BEA" w:rsidP="00624BEA">
      <w:pPr>
        <w:pStyle w:val="a3"/>
      </w:pPr>
      <w:r>
        <w:t xml:space="preserve">1.12. </w:t>
      </w:r>
      <w:r>
        <w:rPr>
          <w:rStyle w:val="a4"/>
        </w:rPr>
        <w:t>Предупреждение коррупции</w:t>
      </w:r>
      <w:r>
        <w:t xml:space="preserve"> - деятельность ООО «</w:t>
      </w:r>
      <w:proofErr w:type="spellStart"/>
      <w:r w:rsidR="0016290F">
        <w:t>Остеопатия</w:t>
      </w:r>
      <w:proofErr w:type="spellEnd"/>
      <w:r>
        <w:t xml:space="preserve">» по </w:t>
      </w:r>
      <w:proofErr w:type="spellStart"/>
      <w:r>
        <w:t>антикоррупционной</w:t>
      </w:r>
      <w:proofErr w:type="spellEnd"/>
      <w: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624BEA" w:rsidRDefault="00624BEA" w:rsidP="00624BEA">
      <w:pPr>
        <w:pStyle w:val="a3"/>
      </w:pPr>
      <w:r>
        <w:t> </w:t>
      </w:r>
    </w:p>
    <w:p w:rsidR="00624BEA" w:rsidRDefault="00624BEA" w:rsidP="00624BEA">
      <w:pPr>
        <w:pStyle w:val="a3"/>
      </w:pPr>
      <w:r>
        <w:rPr>
          <w:rStyle w:val="a4"/>
        </w:rPr>
        <w:t>2. ОСНОВНЫЕ ПРИНЦИПЫ ПРОТИВОДЕЙСТВИЯ КОРРУПЦИИ</w:t>
      </w:r>
    </w:p>
    <w:p w:rsidR="00624BEA" w:rsidRDefault="00624BEA" w:rsidP="00624BEA">
      <w:pPr>
        <w:pStyle w:val="a3"/>
      </w:pPr>
      <w:r>
        <w:t>2.1. Противодействие коррупции в Российской Федерации осуществляется на основе следующих принципов:</w:t>
      </w:r>
    </w:p>
    <w:p w:rsidR="00624BEA" w:rsidRDefault="00624BEA" w:rsidP="00624BEA">
      <w:pPr>
        <w:pStyle w:val="a3"/>
      </w:pPr>
      <w:r>
        <w:t>- признание, обеспечение и защита основных прав и свобод человека и гражданина;</w:t>
      </w:r>
    </w:p>
    <w:p w:rsidR="00624BEA" w:rsidRDefault="00624BEA" w:rsidP="00624BEA">
      <w:pPr>
        <w:pStyle w:val="a3"/>
      </w:pPr>
      <w:r>
        <w:t>- законность;</w:t>
      </w:r>
    </w:p>
    <w:p w:rsidR="00624BEA" w:rsidRDefault="00624BEA" w:rsidP="00624BEA">
      <w:pPr>
        <w:pStyle w:val="a3"/>
      </w:pPr>
      <w:r>
        <w:t>- неотвратимость ответственности за совершение коррупционных правонарушений;</w:t>
      </w:r>
    </w:p>
    <w:p w:rsidR="00624BEA" w:rsidRDefault="00624BEA" w:rsidP="00624BEA">
      <w:pPr>
        <w:pStyle w:val="a3"/>
      </w:pPr>
      <w:r>
        <w:t>- комплексное использование политических, организационных, информационно-пропагандистских,</w:t>
      </w:r>
    </w:p>
    <w:p w:rsidR="00624BEA" w:rsidRDefault="00624BEA" w:rsidP="00624BEA">
      <w:pPr>
        <w:pStyle w:val="a3"/>
      </w:pPr>
      <w:r>
        <w:t>- социально-экономических, правовых, специальных и иных мер;</w:t>
      </w:r>
    </w:p>
    <w:p w:rsidR="00624BEA" w:rsidRDefault="00624BEA" w:rsidP="00624BEA">
      <w:pPr>
        <w:pStyle w:val="a3"/>
      </w:pPr>
      <w:r>
        <w:t>- приоритетное применение мер по предупреждению коррупции;</w:t>
      </w:r>
    </w:p>
    <w:p w:rsidR="00624BEA" w:rsidRDefault="00624BEA" w:rsidP="00624BEA">
      <w:pPr>
        <w:pStyle w:val="a3"/>
      </w:pPr>
      <w:r>
        <w:t>- сотрудничество государства с институтами гражданского общества, международными организациями и физическими лицами.</w:t>
      </w:r>
    </w:p>
    <w:p w:rsidR="00624BEA" w:rsidRDefault="00624BEA" w:rsidP="00624BEA">
      <w:pPr>
        <w:pStyle w:val="a3"/>
      </w:pPr>
      <w:r>
        <w:lastRenderedPageBreak/>
        <w:t>2.2 Система мер противодействия коррупции в Организации основывается на следующих ключевых принципах:</w:t>
      </w:r>
    </w:p>
    <w:p w:rsidR="00624BEA" w:rsidRDefault="00624BEA" w:rsidP="00624BEA">
      <w:pPr>
        <w:pStyle w:val="a3"/>
      </w:pPr>
      <w:r>
        <w:t>- принцип соответствия политики организации действующему законодательству и общепринятым нормам.</w:t>
      </w:r>
    </w:p>
    <w:p w:rsidR="00624BEA" w:rsidRDefault="00624BEA" w:rsidP="00624BEA">
      <w:pPr>
        <w:pStyle w:val="a3"/>
      </w:pPr>
      <w:r>
        <w:t xml:space="preserve">Соответствие реализуемых </w:t>
      </w:r>
      <w:proofErr w:type="spellStart"/>
      <w:r>
        <w:t>антикоррупционных</w:t>
      </w:r>
      <w:proofErr w:type="spellEnd"/>
      <w: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Организации;</w:t>
      </w:r>
    </w:p>
    <w:p w:rsidR="00624BEA" w:rsidRDefault="00624BEA" w:rsidP="00624BEA">
      <w:pPr>
        <w:pStyle w:val="a3"/>
      </w:pPr>
      <w:r>
        <w:t>- принцип личного примера руководства.</w:t>
      </w:r>
    </w:p>
    <w:p w:rsidR="00624BEA" w:rsidRDefault="00624BEA" w:rsidP="00624BEA">
      <w:pPr>
        <w:pStyle w:val="a3"/>
      </w:pPr>
      <w: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624BEA" w:rsidRDefault="00624BEA" w:rsidP="00624BEA">
      <w:pPr>
        <w:pStyle w:val="a3"/>
      </w:pPr>
      <w:r>
        <w:t>-принцип вовлеченности работников.</w:t>
      </w:r>
    </w:p>
    <w:p w:rsidR="00624BEA" w:rsidRDefault="00624BEA" w:rsidP="00624BEA">
      <w:pPr>
        <w:pStyle w:val="a3"/>
      </w:pPr>
      <w:r>
        <w:t xml:space="preserve">Информированность работников организации о положениях </w:t>
      </w:r>
      <w:proofErr w:type="spellStart"/>
      <w:r>
        <w:t>антикоррупционного</w:t>
      </w:r>
      <w:proofErr w:type="spellEnd"/>
      <w:r>
        <w:t xml:space="preserve"> законодательства и их активное участие в формировании и реализации </w:t>
      </w:r>
      <w:proofErr w:type="spellStart"/>
      <w:r>
        <w:t>антикоррупционных</w:t>
      </w:r>
      <w:proofErr w:type="spellEnd"/>
      <w:r>
        <w:t xml:space="preserve"> стандартов и процедур;</w:t>
      </w:r>
    </w:p>
    <w:p w:rsidR="00624BEA" w:rsidRDefault="00624BEA" w:rsidP="00624BEA">
      <w:pPr>
        <w:pStyle w:val="a3"/>
      </w:pPr>
      <w:r>
        <w:t xml:space="preserve">- принцип соразмерности </w:t>
      </w:r>
      <w:proofErr w:type="spellStart"/>
      <w:r>
        <w:t>антикоррупционных</w:t>
      </w:r>
      <w:proofErr w:type="spellEnd"/>
      <w:r>
        <w:t xml:space="preserve"> процедур риску коррупции.</w:t>
      </w:r>
    </w:p>
    <w:p w:rsidR="00624BEA" w:rsidRDefault="00624BEA" w:rsidP="00624BEA">
      <w:pPr>
        <w:pStyle w:val="a3"/>
      </w:pPr>
      <w:r>
        <w:t>Разработка и выполнение комплекса мероприятий, позволяющих снизить вероятность вовлечения Организации, его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рисков;</w:t>
      </w:r>
    </w:p>
    <w:p w:rsidR="00624BEA" w:rsidRDefault="00624BEA" w:rsidP="00624BEA">
      <w:pPr>
        <w:pStyle w:val="a3"/>
      </w:pPr>
      <w:r>
        <w:t xml:space="preserve">- принцип эффективности </w:t>
      </w:r>
      <w:proofErr w:type="spellStart"/>
      <w:r>
        <w:t>антикоррупционных</w:t>
      </w:r>
      <w:proofErr w:type="spellEnd"/>
      <w:r>
        <w:t xml:space="preserve"> процедур.</w:t>
      </w:r>
    </w:p>
    <w:p w:rsidR="00624BEA" w:rsidRDefault="00624BEA" w:rsidP="00624BEA">
      <w:pPr>
        <w:pStyle w:val="a3"/>
      </w:pPr>
      <w:r>
        <w:t xml:space="preserve">Применение в Организации таких </w:t>
      </w:r>
      <w:proofErr w:type="spellStart"/>
      <w:r>
        <w:t>антикоррупционных</w:t>
      </w:r>
      <w:proofErr w:type="spellEnd"/>
      <w:r>
        <w:t xml:space="preserve"> мероприятий, 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  <w:r>
        <w:t>;</w:t>
      </w:r>
    </w:p>
    <w:p w:rsidR="00624BEA" w:rsidRDefault="00624BEA" w:rsidP="00624BEA">
      <w:pPr>
        <w:pStyle w:val="a3"/>
      </w:pPr>
      <w:r>
        <w:t>- принцип ответственности и неотвратимости наказания.</w:t>
      </w:r>
    </w:p>
    <w:p w:rsidR="00624BEA" w:rsidRDefault="00624BEA" w:rsidP="00624BEA">
      <w:pPr>
        <w:pStyle w:val="a3"/>
      </w:pPr>
      <w: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624BEA" w:rsidRDefault="00624BEA" w:rsidP="00624BEA">
      <w:pPr>
        <w:pStyle w:val="a3"/>
      </w:pPr>
      <w:r>
        <w:t>- принцип открытости работы.</w:t>
      </w:r>
    </w:p>
    <w:p w:rsidR="00624BEA" w:rsidRDefault="00624BEA" w:rsidP="00624BEA">
      <w:pPr>
        <w:pStyle w:val="a3"/>
      </w:pPr>
      <w:r>
        <w:t xml:space="preserve">Информирование контрагентов, партнеров и общественности о принятых в Организации </w:t>
      </w:r>
      <w:proofErr w:type="spellStart"/>
      <w:r>
        <w:t>антикоррупционных</w:t>
      </w:r>
      <w:proofErr w:type="spellEnd"/>
      <w:r>
        <w:t xml:space="preserve"> стандартах работы;</w:t>
      </w:r>
    </w:p>
    <w:p w:rsidR="00624BEA" w:rsidRDefault="00624BEA" w:rsidP="00624BEA">
      <w:pPr>
        <w:pStyle w:val="a3"/>
      </w:pPr>
      <w:r>
        <w:t>- принцип постоянного контроля и регулярного мониторинга.</w:t>
      </w:r>
    </w:p>
    <w:p w:rsidR="00624BEA" w:rsidRDefault="00624BEA" w:rsidP="00624BEA">
      <w:pPr>
        <w:pStyle w:val="a3"/>
      </w:pPr>
      <w:r>
        <w:t xml:space="preserve">Регулярное осуществление мониторинга эффективности внедренных </w:t>
      </w:r>
      <w:proofErr w:type="spellStart"/>
      <w:r>
        <w:t>антикоррупционных</w:t>
      </w:r>
      <w:proofErr w:type="spellEnd"/>
      <w:r>
        <w:t xml:space="preserve">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624BEA" w:rsidRDefault="00624BEA" w:rsidP="00624BEA">
      <w:pPr>
        <w:pStyle w:val="a3"/>
      </w:pPr>
      <w:r>
        <w:lastRenderedPageBreak/>
        <w:t> </w:t>
      </w:r>
    </w:p>
    <w:p w:rsidR="00624BEA" w:rsidRDefault="00624BEA" w:rsidP="00624BEA">
      <w:pPr>
        <w:pStyle w:val="a3"/>
      </w:pPr>
      <w:r>
        <w:rPr>
          <w:rStyle w:val="a4"/>
        </w:rPr>
        <w:t>3. ЦЕЛИ И ЗАДАЧИ АНТИКОРРУПЦИОННОЙ ПОЛИТИКИ</w:t>
      </w:r>
    </w:p>
    <w:p w:rsidR="00624BEA" w:rsidRDefault="00624BEA" w:rsidP="00624BEA">
      <w:pPr>
        <w:pStyle w:val="a3"/>
      </w:pPr>
      <w:r>
        <w:t>3.1. Политика отражает приверженность ООО «</w:t>
      </w:r>
      <w:proofErr w:type="spellStart"/>
      <w:r w:rsidR="0016290F">
        <w:t>Остеопатия</w:t>
      </w:r>
      <w:proofErr w:type="spellEnd"/>
      <w:r>
        <w:t>» и ее руководства высоким этическим стандартам и принципам открытого и честного ведения деятельности в Организации, а также поддержанию репутации на должном уровне.</w:t>
      </w:r>
    </w:p>
    <w:p w:rsidR="00624BEA" w:rsidRDefault="00624BEA" w:rsidP="00624BEA">
      <w:pPr>
        <w:pStyle w:val="a3"/>
      </w:pPr>
      <w:r>
        <w:t>Организация ставит перед собой цели:</w:t>
      </w:r>
    </w:p>
    <w:p w:rsidR="00624BEA" w:rsidRDefault="00624BEA" w:rsidP="00624BEA">
      <w:pPr>
        <w:pStyle w:val="a3"/>
      </w:pPr>
      <w:r>
        <w:t>- минимизировать риск вовлечения ООО «</w:t>
      </w:r>
      <w:proofErr w:type="spellStart"/>
      <w:r w:rsidR="0016290F">
        <w:t>Остеопатия</w:t>
      </w:r>
      <w:proofErr w:type="spellEnd"/>
      <w:r>
        <w:t>», руководства Организации и работников независимо от занимаемой должности в коррупционную деятельность;</w:t>
      </w:r>
    </w:p>
    <w:p w:rsidR="00624BEA" w:rsidRDefault="00624BEA" w:rsidP="00624BEA">
      <w:pPr>
        <w:pStyle w:val="a3"/>
      </w:pPr>
      <w:r>
        <w:t>- сформировать у работников и иных лиц единообразное понимание политик</w:t>
      </w:r>
      <w:proofErr w:type="gramStart"/>
      <w:r>
        <w:t>и ООО</w:t>
      </w:r>
      <w:proofErr w:type="gramEnd"/>
      <w:r>
        <w:t xml:space="preserve"> «</w:t>
      </w:r>
      <w:proofErr w:type="spellStart"/>
      <w:r w:rsidR="0016290F">
        <w:t>Остеопатия</w:t>
      </w:r>
      <w:proofErr w:type="spellEnd"/>
      <w:r>
        <w:t>» о неприятии коррупции в любых формах и проявлениях;</w:t>
      </w:r>
    </w:p>
    <w:p w:rsidR="00624BEA" w:rsidRDefault="00624BEA" w:rsidP="00624BEA">
      <w:pPr>
        <w:pStyle w:val="a3"/>
      </w:pPr>
      <w:r>
        <w:t xml:space="preserve">- обобщить и разъяснить основные требования </w:t>
      </w:r>
      <w:proofErr w:type="spellStart"/>
      <w:r>
        <w:t>антикоррупционного</w:t>
      </w:r>
      <w:proofErr w:type="spellEnd"/>
      <w:r>
        <w:t xml:space="preserve"> законодательства Российской Федерации, которые могут применяться в Организации;</w:t>
      </w:r>
    </w:p>
    <w:p w:rsidR="00624BEA" w:rsidRDefault="00624BEA" w:rsidP="00624BEA">
      <w:pPr>
        <w:pStyle w:val="a3"/>
      </w:pPr>
      <w:r>
        <w:t>- установить обязанность работников ООО «</w:t>
      </w:r>
      <w:proofErr w:type="spellStart"/>
      <w:r w:rsidR="0016290F">
        <w:t>Остеопатия</w:t>
      </w:r>
      <w:proofErr w:type="spellEnd"/>
      <w:r>
        <w:t xml:space="preserve">» знать и соблюдать принципы и требования настоящей Политики, ключевые нормы применимого </w:t>
      </w:r>
      <w:proofErr w:type="spellStart"/>
      <w:r>
        <w:t>антикоррупционного</w:t>
      </w:r>
      <w:proofErr w:type="spellEnd"/>
      <w:r>
        <w:t xml:space="preserve"> законодательства, а также мероприятия по предотвращению коррупции.</w:t>
      </w:r>
    </w:p>
    <w:p w:rsidR="00624BEA" w:rsidRDefault="00624BEA" w:rsidP="00624BEA">
      <w:pPr>
        <w:pStyle w:val="a3"/>
      </w:pPr>
      <w:r>
        <w:t> </w:t>
      </w:r>
    </w:p>
    <w:p w:rsidR="00624BEA" w:rsidRDefault="00624BEA" w:rsidP="00624BEA">
      <w:pPr>
        <w:pStyle w:val="a3"/>
      </w:pPr>
      <w:r>
        <w:rPr>
          <w:rStyle w:val="a4"/>
        </w:rPr>
        <w:t>4. ОБЛАСТЬ ПРИМЕНЕНИЯ И ОБЯЗАННОСТИ</w:t>
      </w:r>
    </w:p>
    <w:p w:rsidR="00624BEA" w:rsidRDefault="00624BEA" w:rsidP="00624BEA">
      <w:pPr>
        <w:pStyle w:val="a3"/>
      </w:pPr>
      <w:r>
        <w:t>4.1. Основным кругом лиц, попадающих под действие политики, являются работники Организации,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Организация вступает в иные договорные отношения.</w:t>
      </w:r>
    </w:p>
    <w:p w:rsidR="00624BEA" w:rsidRDefault="00624BEA" w:rsidP="00624BEA">
      <w:pPr>
        <w:pStyle w:val="a3"/>
      </w:pPr>
      <w:proofErr w:type="spellStart"/>
      <w:r>
        <w:t>Антикоррупционные</w:t>
      </w:r>
      <w:proofErr w:type="spellEnd"/>
      <w:r>
        <w:t xml:space="preserve"> условия и обязательства могут закрепляться в договорах, заключаемых организацией с контрагентами.</w:t>
      </w:r>
    </w:p>
    <w:p w:rsidR="00624BEA" w:rsidRDefault="00624BEA" w:rsidP="00624BEA">
      <w:pPr>
        <w:pStyle w:val="a3"/>
      </w:pPr>
      <w:r>
        <w:t>4.2. Ряд обязанностей работников в связи с предупреждением и противодействием коррупции:</w:t>
      </w:r>
    </w:p>
    <w:p w:rsidR="00624BEA" w:rsidRDefault="00624BEA" w:rsidP="00624BEA">
      <w:pPr>
        <w:pStyle w:val="a3"/>
      </w:pPr>
      <w: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624BEA" w:rsidRDefault="00624BEA" w:rsidP="00624BEA">
      <w:pPr>
        <w:pStyle w:val="a3"/>
      </w:pPr>
      <w:r>
        <w:t xml:space="preserve">- воздерживаться от поведения, которое может быть истолковано окружающими как готовность </w:t>
      </w:r>
      <w:proofErr w:type="gramStart"/>
      <w:r>
        <w:t>совершить</w:t>
      </w:r>
      <w:proofErr w:type="gramEnd"/>
      <w:r>
        <w:t xml:space="preserve"> или участвовать в совершении коррупционного правонарушения в интересах или от имени Организации;</w:t>
      </w:r>
    </w:p>
    <w:p w:rsidR="00624BEA" w:rsidRDefault="00624BEA" w:rsidP="00624BEA">
      <w:pPr>
        <w:pStyle w:val="a3"/>
      </w:pPr>
      <w:r>
        <w:t xml:space="preserve">- незамедлительно информировать непосредственного руководителя / лицо, ответственное за реализацию </w:t>
      </w:r>
      <w:proofErr w:type="spellStart"/>
      <w:r>
        <w:t>антикоррупционной</w:t>
      </w:r>
      <w:proofErr w:type="spellEnd"/>
      <w:r>
        <w:t xml:space="preserve"> политики / руководство Организации о случаях склонения работника к совершению коррупционных правонарушений;</w:t>
      </w:r>
    </w:p>
    <w:p w:rsidR="00624BEA" w:rsidRDefault="00624BEA" w:rsidP="00624BEA">
      <w:pPr>
        <w:pStyle w:val="a3"/>
      </w:pPr>
      <w:r>
        <w:t xml:space="preserve">- незамедлительно информировать непосредственного начальника / лицо, ответственное за реализацию </w:t>
      </w:r>
      <w:proofErr w:type="spellStart"/>
      <w:r>
        <w:t>антикоррупционной</w:t>
      </w:r>
      <w:proofErr w:type="spellEnd"/>
      <w:r>
        <w:t xml:space="preserve"> политики / руководство Организации о ставшей </w:t>
      </w:r>
      <w:r>
        <w:lastRenderedPageBreak/>
        <w:t>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24BEA" w:rsidRDefault="00624BEA" w:rsidP="00624BEA">
      <w:pPr>
        <w:pStyle w:val="a3"/>
      </w:pPr>
      <w: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24BEA" w:rsidRDefault="00624BEA" w:rsidP="00624BEA">
      <w:pPr>
        <w:pStyle w:val="a3"/>
      </w:pPr>
      <w:r>
        <w:t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624BEA" w:rsidRDefault="00624BEA" w:rsidP="00624BEA">
      <w:pPr>
        <w:pStyle w:val="a3"/>
      </w:pPr>
      <w:r>
        <w:t>4.4. Работник, в том числе обязан:</w:t>
      </w:r>
    </w:p>
    <w:p w:rsidR="00624BEA" w:rsidRDefault="00624BEA" w:rsidP="00624BEA">
      <w:pPr>
        <w:pStyle w:val="a3"/>
      </w:pPr>
      <w:r>
        <w:t>-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624BEA" w:rsidRDefault="00624BEA" w:rsidP="00624BEA">
      <w:pPr>
        <w:pStyle w:val="a3"/>
      </w:pPr>
      <w:r>
        <w:t>-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624BEA" w:rsidRDefault="00624BEA" w:rsidP="00624BEA">
      <w:pPr>
        <w:pStyle w:val="a3"/>
      </w:pPr>
      <w:r>
        <w:t>-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624BEA" w:rsidRDefault="00624BEA" w:rsidP="00624BEA">
      <w:pPr>
        <w:pStyle w:val="a3"/>
      </w:pPr>
      <w:r>
        <w:t>-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624BEA" w:rsidRDefault="00624BEA" w:rsidP="00624BEA">
      <w:pPr>
        <w:pStyle w:val="a3"/>
      </w:pPr>
      <w:r>
        <w:t>4.5. Все работник</w:t>
      </w:r>
      <w:proofErr w:type="gramStart"/>
      <w:r>
        <w:t>и ООО</w:t>
      </w:r>
      <w:proofErr w:type="gramEnd"/>
      <w:r>
        <w:t xml:space="preserve"> «</w:t>
      </w:r>
      <w:proofErr w:type="spellStart"/>
      <w:r w:rsidR="0016290F">
        <w:t>Остеопатия</w:t>
      </w:r>
      <w:proofErr w:type="spellEnd"/>
      <w:r>
        <w:t>» должны руководствоваться настоящей Политикой и неукоснительно соблюдать ее принципы и требования.</w:t>
      </w:r>
    </w:p>
    <w:p w:rsidR="00624BEA" w:rsidRDefault="00624BEA" w:rsidP="00624BEA">
      <w:pPr>
        <w:pStyle w:val="a3"/>
      </w:pPr>
      <w:r>
        <w:t>4.6. Генеральный директор ООО «</w:t>
      </w:r>
      <w:proofErr w:type="spellStart"/>
      <w:r w:rsidR="0016290F">
        <w:t>Остеопатия</w:t>
      </w:r>
      <w:proofErr w:type="spellEnd"/>
      <w:r>
        <w:t xml:space="preserve">»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</w:t>
      </w:r>
      <w:proofErr w:type="spellStart"/>
      <w:r>
        <w:t>антикоррупционных</w:t>
      </w:r>
      <w:proofErr w:type="spellEnd"/>
      <w:r>
        <w:t xml:space="preserve"> мероприятий, их внедрение и контроль.</w:t>
      </w:r>
    </w:p>
    <w:p w:rsidR="00624BEA" w:rsidRDefault="00624BEA" w:rsidP="00624BEA">
      <w:pPr>
        <w:pStyle w:val="a3"/>
      </w:pPr>
      <w:r>
        <w:t xml:space="preserve">4.7. Задачи, функции должностных лиц или ответственных за противодействие коррупции должны быть </w:t>
      </w:r>
      <w:proofErr w:type="gramStart"/>
      <w:r>
        <w:t>установлены</w:t>
      </w:r>
      <w:proofErr w:type="gramEnd"/>
      <w:r>
        <w:t xml:space="preserve"> в том числе и в трудовых договорах и должностных инструкциях.</w:t>
      </w:r>
    </w:p>
    <w:p w:rsidR="00624BEA" w:rsidRDefault="00624BEA" w:rsidP="00624BEA">
      <w:pPr>
        <w:pStyle w:val="a3"/>
      </w:pPr>
      <w:r>
        <w:t>4.8. В число обязанностей должностного лица, включается:</w:t>
      </w:r>
    </w:p>
    <w:p w:rsidR="00624BEA" w:rsidRDefault="00624BEA" w:rsidP="00624BEA">
      <w:pPr>
        <w:pStyle w:val="a3"/>
      </w:pPr>
      <w:r>
        <w:t>- разработка и представление на утверждение генерального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 w:rsidR="0016290F">
        <w:t>Остеопатия</w:t>
      </w:r>
      <w:proofErr w:type="spellEnd"/>
      <w:r>
        <w:t>» проектов локальных нормативных актов Организации, направленных на реализацию мер по предупреждению коррупции (</w:t>
      </w:r>
      <w:proofErr w:type="spellStart"/>
      <w:r>
        <w:t>антикоррупционной</w:t>
      </w:r>
      <w:proofErr w:type="spellEnd"/>
      <w:r>
        <w:t xml:space="preserve"> политики, кодекса этики и служебного поведения работников, декларации о конфликте интересов и т.д.);</w:t>
      </w:r>
    </w:p>
    <w:p w:rsidR="00624BEA" w:rsidRDefault="00624BEA" w:rsidP="00624BEA">
      <w:pPr>
        <w:pStyle w:val="a3"/>
      </w:pPr>
      <w: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624BEA" w:rsidRDefault="00624BEA" w:rsidP="00624BEA">
      <w:pPr>
        <w:pStyle w:val="a3"/>
      </w:pPr>
      <w:r>
        <w:lastRenderedPageBreak/>
        <w:t>- организация проведения оценки коррупционных рисков;</w:t>
      </w:r>
    </w:p>
    <w:p w:rsidR="00624BEA" w:rsidRDefault="00624BEA" w:rsidP="00624BEA">
      <w:pPr>
        <w:pStyle w:val="a3"/>
      </w:pPr>
      <w: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624BEA" w:rsidRDefault="00624BEA" w:rsidP="00624BEA">
      <w:pPr>
        <w:pStyle w:val="a3"/>
      </w:pPr>
      <w:r>
        <w:t>- организация заполнения и рассмотрения уведомлений о конфликте интересов;</w:t>
      </w:r>
    </w:p>
    <w:p w:rsidR="00624BEA" w:rsidRDefault="00624BEA" w:rsidP="00624BEA">
      <w:pPr>
        <w:pStyle w:val="a3"/>
      </w:pPr>
      <w: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24BEA" w:rsidRDefault="00624BEA" w:rsidP="00624BEA">
      <w:pPr>
        <w:pStyle w:val="a3"/>
      </w:pPr>
      <w: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24BEA" w:rsidRDefault="00624BEA" w:rsidP="00624BEA">
      <w:pPr>
        <w:pStyle w:val="a3"/>
      </w:pPr>
      <w: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24BEA" w:rsidRDefault="00624BEA" w:rsidP="00624BEA">
      <w:pPr>
        <w:pStyle w:val="a3"/>
      </w:pPr>
      <w:r>
        <w:t xml:space="preserve">- проведение оценки результатов </w:t>
      </w:r>
      <w:proofErr w:type="spellStart"/>
      <w:r>
        <w:t>антикоррупционной</w:t>
      </w:r>
      <w:proofErr w:type="spellEnd"/>
      <w:r>
        <w:t xml:space="preserve"> работы и подготовка соответствующих отчетных материалов руководству Организации.</w:t>
      </w:r>
    </w:p>
    <w:p w:rsidR="00624BEA" w:rsidRDefault="00624BEA" w:rsidP="00624BEA">
      <w:pPr>
        <w:pStyle w:val="a3"/>
      </w:pPr>
      <w:r>
        <w:t> </w:t>
      </w:r>
    </w:p>
    <w:p w:rsidR="00624BEA" w:rsidRDefault="00624BEA" w:rsidP="00624BEA">
      <w:pPr>
        <w:pStyle w:val="a3"/>
      </w:pPr>
      <w:r>
        <w:rPr>
          <w:rStyle w:val="a4"/>
        </w:rPr>
        <w:t>5. ПРИМЕНИМОЕ АНТИКОРРУПЦИОННОЕ ЗАКОНОДАТЕЛЬСТВО</w:t>
      </w:r>
    </w:p>
    <w:p w:rsidR="00624BEA" w:rsidRDefault="00624BEA" w:rsidP="00624BEA">
      <w:pPr>
        <w:pStyle w:val="a3"/>
      </w:pPr>
      <w:r>
        <w:t xml:space="preserve">5.1. </w:t>
      </w:r>
      <w:proofErr w:type="gramStart"/>
      <w:r>
        <w:t>ООО «</w:t>
      </w:r>
      <w:proofErr w:type="spellStart"/>
      <w:r w:rsidR="0016290F">
        <w:t>Остеопатия</w:t>
      </w:r>
      <w:proofErr w:type="spellEnd"/>
      <w:r>
        <w:t xml:space="preserve">» и все работники должны соблюдать нормы Российского </w:t>
      </w:r>
      <w:proofErr w:type="spellStart"/>
      <w:r>
        <w:t>антикоррупционного</w:t>
      </w:r>
      <w:proofErr w:type="spellEnd"/>
      <w:r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  <w:proofErr w:type="gramEnd"/>
    </w:p>
    <w:p w:rsidR="00624BEA" w:rsidRDefault="00624BEA" w:rsidP="00624BEA">
      <w:pPr>
        <w:pStyle w:val="a3"/>
      </w:pPr>
      <w:r>
        <w:t xml:space="preserve">5.2. С учетом </w:t>
      </w:r>
      <w:proofErr w:type="gramStart"/>
      <w:r>
        <w:t>изложенного</w:t>
      </w:r>
      <w:proofErr w:type="gramEnd"/>
      <w:r>
        <w:t>, всем работникам Организации,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624BEA" w:rsidRDefault="00624BEA" w:rsidP="00624BEA">
      <w:pPr>
        <w:pStyle w:val="a3"/>
      </w:pPr>
      <w:r>
        <w:t> </w:t>
      </w:r>
    </w:p>
    <w:p w:rsidR="00624BEA" w:rsidRDefault="00624BEA" w:rsidP="00624BEA">
      <w:pPr>
        <w:pStyle w:val="a3"/>
      </w:pPr>
      <w:r>
        <w:rPr>
          <w:rStyle w:val="a4"/>
        </w:rPr>
        <w:t>6. КЛЮЧЕВЫЕ ПРИНЦИПЫ АНТИКОРРУПЦИОННОЙ ПОЛИТИКИ</w:t>
      </w:r>
    </w:p>
    <w:p w:rsidR="00624BEA" w:rsidRDefault="00624BEA" w:rsidP="00624BEA">
      <w:pPr>
        <w:pStyle w:val="a3"/>
      </w:pPr>
      <w:r>
        <w:t xml:space="preserve">6.1. Генеральный директор, должностные лица Организации,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</w:t>
      </w:r>
      <w:proofErr w:type="spellStart"/>
      <w:r>
        <w:t>антикоррупционной</w:t>
      </w:r>
      <w:proofErr w:type="spellEnd"/>
      <w:r>
        <w:t xml:space="preserve"> политикой всех работников.</w:t>
      </w:r>
    </w:p>
    <w:p w:rsidR="00624BEA" w:rsidRDefault="00624BEA" w:rsidP="00624BEA">
      <w:pPr>
        <w:pStyle w:val="a3"/>
      </w:pPr>
      <w:r>
        <w:t>6.2. ООО «</w:t>
      </w:r>
      <w:proofErr w:type="spellStart"/>
      <w:r w:rsidR="0016290F">
        <w:t>Остеопатия</w:t>
      </w:r>
      <w:proofErr w:type="spellEnd"/>
      <w:r>
        <w:t>»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:rsidR="00624BEA" w:rsidRDefault="00624BEA" w:rsidP="00624BEA">
      <w:pPr>
        <w:pStyle w:val="a3"/>
      </w:pPr>
      <w:r>
        <w:lastRenderedPageBreak/>
        <w:t>6.3. ООО «</w:t>
      </w:r>
      <w:proofErr w:type="spellStart"/>
      <w:r w:rsidR="0016290F">
        <w:t>Остеопатия</w:t>
      </w:r>
      <w:proofErr w:type="spellEnd"/>
      <w:r>
        <w:t>» проводит мероприятия по предотвращению коррупции, разумно отвечающие выявленным риска.</w:t>
      </w:r>
    </w:p>
    <w:p w:rsidR="00624BEA" w:rsidRDefault="00624BEA" w:rsidP="00624BEA">
      <w:pPr>
        <w:pStyle w:val="a3"/>
      </w:pPr>
      <w:r>
        <w:t>6.4. ООО «</w:t>
      </w:r>
      <w:proofErr w:type="spellStart"/>
      <w:r w:rsidR="0016290F">
        <w:t>Остеопатия</w:t>
      </w:r>
      <w:proofErr w:type="spellEnd"/>
      <w:r>
        <w:t>» 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:rsidR="00624BEA" w:rsidRDefault="00624BEA" w:rsidP="00624BEA">
      <w:pPr>
        <w:pStyle w:val="a3"/>
      </w:pPr>
      <w:r>
        <w:t>6.5. ООО «</w:t>
      </w:r>
      <w:proofErr w:type="spellStart"/>
      <w:r w:rsidR="0016290F">
        <w:t>Остеопатия</w:t>
      </w:r>
      <w:proofErr w:type="spellEnd"/>
      <w:r>
        <w:t>»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:rsidR="00624BEA" w:rsidRDefault="00624BEA" w:rsidP="00624BEA">
      <w:pPr>
        <w:pStyle w:val="a3"/>
      </w:pPr>
      <w:r>
        <w:t>ООО «</w:t>
      </w:r>
      <w:proofErr w:type="spellStart"/>
      <w:r w:rsidR="0016290F">
        <w:t>Остеопатия</w:t>
      </w:r>
      <w:proofErr w:type="spellEnd"/>
      <w:r>
        <w:t xml:space="preserve">» содействует повышению уровня </w:t>
      </w:r>
      <w:proofErr w:type="spellStart"/>
      <w:r>
        <w:t>антикоррупционной</w:t>
      </w:r>
      <w:proofErr w:type="spellEnd"/>
      <w:r>
        <w:t xml:space="preserve"> культуры путем информирования и систематического обучения работников в целях поддержания их осведомленности в вопросах </w:t>
      </w:r>
      <w:proofErr w:type="spellStart"/>
      <w:r>
        <w:t>антикоррупционной</w:t>
      </w:r>
      <w:proofErr w:type="spellEnd"/>
      <w:r>
        <w:t xml:space="preserve"> политики Организации и овладения ими способами и приемами применения </w:t>
      </w:r>
      <w:proofErr w:type="spellStart"/>
      <w:r>
        <w:t>антикоррупционной</w:t>
      </w:r>
      <w:proofErr w:type="spellEnd"/>
      <w:r>
        <w:t xml:space="preserve"> политики на практике.</w:t>
      </w:r>
    </w:p>
    <w:p w:rsidR="00624BEA" w:rsidRDefault="00624BEA" w:rsidP="00624BEA">
      <w:pPr>
        <w:pStyle w:val="a3"/>
      </w:pPr>
      <w:r>
        <w:t>6.6. В связи с возможным изменением во времени коррупционных рисков и иных факторов, оказывающих влияние на деятельность Организации, ООО «</w:t>
      </w:r>
      <w:proofErr w:type="spellStart"/>
      <w:r w:rsidR="0016290F">
        <w:t>Остеопатия</w:t>
      </w:r>
      <w:proofErr w:type="spellEnd"/>
      <w:r>
        <w:t>»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624BEA" w:rsidRDefault="00624BEA" w:rsidP="00624BEA">
      <w:pPr>
        <w:pStyle w:val="a3"/>
      </w:pPr>
      <w:r>
        <w:t> </w:t>
      </w:r>
    </w:p>
    <w:p w:rsidR="00624BEA" w:rsidRDefault="00624BEA" w:rsidP="00624BEA">
      <w:pPr>
        <w:pStyle w:val="a3"/>
      </w:pPr>
      <w:r>
        <w:rPr>
          <w:rStyle w:val="a4"/>
        </w:rPr>
        <w:t>7. ВЗАИМОДЕЙСТВИЕ С РАБОТНИКАМИ</w:t>
      </w:r>
    </w:p>
    <w:p w:rsidR="00624BEA" w:rsidRDefault="00624BEA" w:rsidP="00624BEA">
      <w:pPr>
        <w:pStyle w:val="a3"/>
      </w:pPr>
      <w:r>
        <w:t>7.1. ООО «</w:t>
      </w:r>
      <w:proofErr w:type="spellStart"/>
      <w:r w:rsidR="0016290F">
        <w:t>Остеопатия</w:t>
      </w:r>
      <w:proofErr w:type="spellEnd"/>
      <w:r>
        <w:t>»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624BEA" w:rsidRDefault="00624BEA" w:rsidP="00624BEA">
      <w:pPr>
        <w:pStyle w:val="a3"/>
      </w:pPr>
      <w:r>
        <w:t>7.2. В ООО «</w:t>
      </w:r>
      <w:proofErr w:type="spellStart"/>
      <w:r w:rsidR="0016290F">
        <w:t>Остеопатия</w:t>
      </w:r>
      <w:proofErr w:type="spellEnd"/>
      <w:r>
        <w:t>»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(</w:t>
      </w:r>
      <w:proofErr w:type="spellStart"/>
      <w:r>
        <w:t>info@petrolab.ru</w:t>
      </w:r>
      <w:proofErr w:type="spellEnd"/>
      <w:r>
        <w:t xml:space="preserve">) на имя генерального директора могут поступать предложения по улучшению </w:t>
      </w:r>
      <w:proofErr w:type="spellStart"/>
      <w:r>
        <w:t>антикоррупционных</w:t>
      </w:r>
      <w:proofErr w:type="spellEnd"/>
      <w:r>
        <w:t xml:space="preserve"> мероприятий и контроля, а также запросы со стороны работников и третьих лиц.</w:t>
      </w:r>
    </w:p>
    <w:p w:rsidR="00624BEA" w:rsidRDefault="00624BEA" w:rsidP="00624BEA">
      <w:pPr>
        <w:pStyle w:val="a3"/>
      </w:pPr>
      <w:r>
        <w:t xml:space="preserve">7.3. Для формирования надлежащего уровня </w:t>
      </w:r>
      <w:proofErr w:type="spellStart"/>
      <w:r>
        <w:t>антикоррупционной</w:t>
      </w:r>
      <w:proofErr w:type="spellEnd"/>
      <w:r>
        <w:t xml:space="preserve">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:rsidR="00624BEA" w:rsidRDefault="00624BEA" w:rsidP="00624BEA">
      <w:pPr>
        <w:pStyle w:val="a3"/>
      </w:pPr>
      <w:r>
        <w:t> </w:t>
      </w:r>
    </w:p>
    <w:p w:rsidR="00624BEA" w:rsidRDefault="00624BEA" w:rsidP="00624BEA">
      <w:pPr>
        <w:pStyle w:val="a3"/>
      </w:pPr>
      <w:r>
        <w:rPr>
          <w:rStyle w:val="a4"/>
        </w:rPr>
        <w:t>8. ОТКАЗ ОТ ОТВЕТНЫХ МЕР И САНКЦИЙ</w:t>
      </w:r>
    </w:p>
    <w:p w:rsidR="00624BEA" w:rsidRDefault="00624BEA" w:rsidP="00624BEA">
      <w:pPr>
        <w:pStyle w:val="a3"/>
      </w:pPr>
      <w:r>
        <w:t>8.1. ООО «</w:t>
      </w:r>
      <w:proofErr w:type="spellStart"/>
      <w:r w:rsidR="0016290F">
        <w:t>Остеопатия</w:t>
      </w:r>
      <w:proofErr w:type="spellEnd"/>
      <w:r>
        <w:t xml:space="preserve">» заявляет о том, что ни один работник не </w:t>
      </w:r>
      <w:proofErr w:type="gramStart"/>
      <w:r>
        <w:t>будет</w:t>
      </w:r>
      <w:proofErr w:type="gramEnd"/>
      <w: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624BEA" w:rsidRDefault="00624BEA" w:rsidP="00624BEA">
      <w:pPr>
        <w:pStyle w:val="a3"/>
      </w:pPr>
      <w:r>
        <w:t> </w:t>
      </w:r>
    </w:p>
    <w:p w:rsidR="00624BEA" w:rsidRDefault="00624BEA" w:rsidP="00624BEA">
      <w:pPr>
        <w:pStyle w:val="a3"/>
      </w:pPr>
      <w:r>
        <w:rPr>
          <w:rStyle w:val="a4"/>
        </w:rPr>
        <w:lastRenderedPageBreak/>
        <w:t>9. ВНУТРЕННИЙ ФИНАНСОВЫЙ КОНТОРОЛЬ</w:t>
      </w:r>
    </w:p>
    <w:p w:rsidR="00624BEA" w:rsidRDefault="00624BEA" w:rsidP="00624BEA">
      <w:pPr>
        <w:pStyle w:val="a3"/>
      </w:pPr>
      <w:r>
        <w:t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624BEA" w:rsidRDefault="00624BEA" w:rsidP="00624BEA">
      <w:pPr>
        <w:pStyle w:val="a3"/>
      </w:pPr>
      <w:r>
        <w:t>9.2. Основной целью внутреннего финансового контроля является подтверждение достоверности бухгалтерского учета и отчетности Организации,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624BEA" w:rsidRDefault="00624BEA" w:rsidP="00624BEA">
      <w:pPr>
        <w:pStyle w:val="a3"/>
      </w:pPr>
      <w:r>
        <w:t>- точность и полноту документации бухгалтерского учета;</w:t>
      </w:r>
    </w:p>
    <w:p w:rsidR="00624BEA" w:rsidRDefault="00624BEA" w:rsidP="00624BEA">
      <w:pPr>
        <w:pStyle w:val="a3"/>
      </w:pPr>
      <w:r>
        <w:t>- своевременность подготовки достоверной бухгалтерской отчетности;</w:t>
      </w:r>
    </w:p>
    <w:p w:rsidR="00624BEA" w:rsidRDefault="00624BEA" w:rsidP="00624BEA">
      <w:pPr>
        <w:pStyle w:val="a3"/>
      </w:pPr>
      <w:r>
        <w:t>- предотвращение ошибок и искажений;</w:t>
      </w:r>
    </w:p>
    <w:p w:rsidR="00624BEA" w:rsidRDefault="00624BEA" w:rsidP="00624BEA">
      <w:pPr>
        <w:pStyle w:val="a3"/>
      </w:pPr>
      <w:r>
        <w:t>- исполнение приказов и распоряжений руководителя Организации;</w:t>
      </w:r>
    </w:p>
    <w:p w:rsidR="00624BEA" w:rsidRDefault="00624BEA" w:rsidP="00624BEA">
      <w:pPr>
        <w:pStyle w:val="a3"/>
      </w:pPr>
      <w:r>
        <w:t>- выполнение планов финансово-хозяйственной деятельности Организации;</w:t>
      </w:r>
    </w:p>
    <w:p w:rsidR="00624BEA" w:rsidRDefault="00624BEA" w:rsidP="00624BEA">
      <w:pPr>
        <w:pStyle w:val="a3"/>
      </w:pPr>
      <w:r>
        <w:t>- сохранность имущества Организации.</w:t>
      </w:r>
    </w:p>
    <w:p w:rsidR="00624BEA" w:rsidRDefault="00624BEA" w:rsidP="00624BEA">
      <w:pPr>
        <w:pStyle w:val="a3"/>
      </w:pPr>
      <w:r>
        <w:t>9.3. Основными задачами внутреннего контроля являются:</w:t>
      </w:r>
    </w:p>
    <w:p w:rsidR="00624BEA" w:rsidRDefault="00624BEA" w:rsidP="00624BEA">
      <w:pPr>
        <w:pStyle w:val="a3"/>
      </w:pPr>
      <w:r>
        <w:t>-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624BEA" w:rsidRDefault="00624BEA" w:rsidP="00624BEA">
      <w:pPr>
        <w:pStyle w:val="a3"/>
      </w:pPr>
      <w:r>
        <w:t>- установление соответствия осуществляемых операций регламентам, полномочиям сотрудников;</w:t>
      </w:r>
    </w:p>
    <w:p w:rsidR="00624BEA" w:rsidRDefault="00624BEA" w:rsidP="00624BEA">
      <w:pPr>
        <w:pStyle w:val="a3"/>
      </w:pPr>
      <w:r>
        <w:t>- соблюдение установленных технологических процессов и операций при осуществлении функциональной деятельности;</w:t>
      </w:r>
    </w:p>
    <w:p w:rsidR="00624BEA" w:rsidRDefault="00624BEA" w:rsidP="00624BEA">
      <w:pPr>
        <w:pStyle w:val="a3"/>
      </w:pPr>
      <w:r>
        <w:t>- анализ системы внутреннего контроля Организации, позволяющий выявить существенные аспекты, влияющие на ее эффективность.</w:t>
      </w:r>
    </w:p>
    <w:p w:rsidR="00624BEA" w:rsidRDefault="00624BEA" w:rsidP="00624BEA">
      <w:pPr>
        <w:pStyle w:val="a3"/>
      </w:pPr>
      <w:r>
        <w:t>9.4. Внутренний контроль в Организации основывается на следующих принципах:</w:t>
      </w:r>
    </w:p>
    <w:p w:rsidR="00624BEA" w:rsidRDefault="00624BEA" w:rsidP="00624BEA">
      <w:pPr>
        <w:pStyle w:val="a3"/>
      </w:pPr>
      <w:r>
        <w:t>- 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624BEA" w:rsidRDefault="00624BEA" w:rsidP="00624BEA">
      <w:pPr>
        <w:pStyle w:val="a3"/>
      </w:pPr>
      <w:r>
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624BEA" w:rsidRDefault="00624BEA" w:rsidP="00624BEA">
      <w:pPr>
        <w:pStyle w:val="a3"/>
      </w:pPr>
      <w:r>
        <w:t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624BEA" w:rsidRDefault="00624BEA" w:rsidP="00624BEA">
      <w:pPr>
        <w:pStyle w:val="a3"/>
      </w:pPr>
      <w:r>
        <w:lastRenderedPageBreak/>
        <w:t>- 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624BEA" w:rsidRDefault="00624BEA" w:rsidP="00624BEA">
      <w:pPr>
        <w:pStyle w:val="a3"/>
      </w:pPr>
      <w:r>
        <w:t xml:space="preserve">- принцип системности - проведение контрольных </w:t>
      </w:r>
      <w:proofErr w:type="gramStart"/>
      <w:r>
        <w:t>мероприятий всех сторон деятельности объекта внутреннего контроля</w:t>
      </w:r>
      <w:proofErr w:type="gramEnd"/>
      <w:r>
        <w:t xml:space="preserve"> и его взаимосвязей в структуре управления.</w:t>
      </w:r>
    </w:p>
    <w:p w:rsidR="00624BEA" w:rsidRDefault="00624BEA" w:rsidP="00624BEA">
      <w:pPr>
        <w:pStyle w:val="a3"/>
      </w:pPr>
      <w:r>
        <w:t>9.5. Система внутреннего контроля Организации включает в себя следующие взаимосвязанные компоненты:</w:t>
      </w:r>
    </w:p>
    <w:p w:rsidR="00624BEA" w:rsidRDefault="00624BEA" w:rsidP="00624BEA">
      <w:pPr>
        <w:pStyle w:val="a3"/>
      </w:pPr>
      <w:r>
        <w:t>-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Организации, их стиль работы, организационную структуру, наделение ответственностью и полномочиями;</w:t>
      </w:r>
    </w:p>
    <w:p w:rsidR="00624BEA" w:rsidRDefault="00624BEA" w:rsidP="00624BEA">
      <w:pPr>
        <w:pStyle w:val="a3"/>
      </w:pPr>
      <w:r>
        <w:t>- 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624BEA" w:rsidRDefault="00624BEA" w:rsidP="00624BEA">
      <w:pPr>
        <w:pStyle w:val="a3"/>
      </w:pPr>
      <w:r>
        <w:t>- 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624BEA" w:rsidRDefault="00624BEA" w:rsidP="00624BEA">
      <w:pPr>
        <w:pStyle w:val="a3"/>
      </w:pPr>
      <w:r>
        <w:t>-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Организации политики и процедур внутреннего контроля и обеспечения их исполнения;</w:t>
      </w:r>
    </w:p>
    <w:p w:rsidR="00624BEA" w:rsidRDefault="00624BEA" w:rsidP="00624BEA">
      <w:pPr>
        <w:pStyle w:val="a3"/>
      </w:pPr>
      <w:r>
        <w:t>- 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624BEA" w:rsidRDefault="00624BEA" w:rsidP="00624BEA">
      <w:pPr>
        <w:pStyle w:val="a3"/>
      </w:pPr>
      <w:r>
        <w:t>9.6. Внутренний финансовый контроль в Организации осуществляется в следующих формах:</w:t>
      </w:r>
    </w:p>
    <w:p w:rsidR="00624BEA" w:rsidRDefault="00624BEA" w:rsidP="00624BEA">
      <w:pPr>
        <w:pStyle w:val="a3"/>
      </w:pPr>
      <w:r>
        <w:t>- предварительный контроль. Он осуществляется до начала совершения хозяйственной операции.</w:t>
      </w:r>
    </w:p>
    <w:p w:rsidR="00624BEA" w:rsidRDefault="00624BEA" w:rsidP="00624BEA">
      <w:pPr>
        <w:pStyle w:val="a3"/>
      </w:pPr>
      <w:r>
        <w:t>Позволяет определить, насколько целесообразной и правомерной будет та или иная операция;</w:t>
      </w:r>
    </w:p>
    <w:p w:rsidR="00624BEA" w:rsidRDefault="00624BEA" w:rsidP="00624BEA">
      <w:pPr>
        <w:pStyle w:val="a3"/>
      </w:pPr>
      <w:r>
        <w:t>- предварительный контроль осуществляет руководитель Организации, его заместители, главный бухгалтер;</w:t>
      </w:r>
    </w:p>
    <w:p w:rsidR="00624BEA" w:rsidRDefault="00624BEA" w:rsidP="00624BEA">
      <w:pPr>
        <w:pStyle w:val="a3"/>
      </w:pPr>
      <w:r>
        <w:t>- текущий контроль.</w:t>
      </w:r>
    </w:p>
    <w:p w:rsidR="00624BEA" w:rsidRDefault="00624BEA" w:rsidP="00624BEA">
      <w:pPr>
        <w:pStyle w:val="a3"/>
      </w:pPr>
      <w:r>
        <w:t>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Организации;</w:t>
      </w:r>
    </w:p>
    <w:p w:rsidR="00624BEA" w:rsidRDefault="00624BEA" w:rsidP="00624BEA">
      <w:pPr>
        <w:pStyle w:val="a3"/>
      </w:pPr>
      <w:r>
        <w:lastRenderedPageBreak/>
        <w:t>- последующий контроль проводится по итогам совершения хозяйственных операций.</w:t>
      </w:r>
    </w:p>
    <w:p w:rsidR="00624BEA" w:rsidRDefault="00624BEA" w:rsidP="00624BEA">
      <w:pPr>
        <w:pStyle w:val="a3"/>
      </w:pPr>
      <w:r>
        <w:t>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генерального директора может быть создана комиссия по внутреннему контролю. В состав комиссии в обязательном порядке включаются сотрудники бухгалтерии, и представители иных заинтересованных подразделений.</w:t>
      </w:r>
    </w:p>
    <w:p w:rsidR="00624BEA" w:rsidRDefault="00624BEA" w:rsidP="00624BEA">
      <w:pPr>
        <w:pStyle w:val="a3"/>
      </w:pPr>
      <w:r>
        <w:t>9.7. Система контроля состояния бухгалтерского учета включает в себя надзор и проверку:</w:t>
      </w:r>
    </w:p>
    <w:p w:rsidR="00624BEA" w:rsidRDefault="00624BEA" w:rsidP="00624BEA">
      <w:pPr>
        <w:pStyle w:val="a3"/>
      </w:pPr>
      <w:r>
        <w:t>- соблюдения требований законодательства РФ, регулирующего порядок осуществления финансово-хозяйственной деятельности;</w:t>
      </w:r>
    </w:p>
    <w:p w:rsidR="00624BEA" w:rsidRDefault="00624BEA" w:rsidP="00624BEA">
      <w:pPr>
        <w:pStyle w:val="a3"/>
      </w:pPr>
      <w:r>
        <w:t>- точности и полноты составления документов и регистров бухгалтерского учета;</w:t>
      </w:r>
    </w:p>
    <w:p w:rsidR="00624BEA" w:rsidRDefault="00624BEA" w:rsidP="00624BEA">
      <w:pPr>
        <w:pStyle w:val="a3"/>
      </w:pPr>
      <w:r>
        <w:t>- предотвращения возможных ошибок и искажений в учете и отчетности;</w:t>
      </w:r>
    </w:p>
    <w:p w:rsidR="00624BEA" w:rsidRDefault="00624BEA" w:rsidP="00624BEA">
      <w:pPr>
        <w:pStyle w:val="a3"/>
      </w:pPr>
      <w:r>
        <w:t>- исполнения приказов и распоряжений руководства;</w:t>
      </w:r>
    </w:p>
    <w:p w:rsidR="00624BEA" w:rsidRDefault="00624BEA" w:rsidP="00624BEA">
      <w:pPr>
        <w:pStyle w:val="a3"/>
      </w:pPr>
      <w:r>
        <w:t xml:space="preserve">- </w:t>
      </w:r>
      <w:proofErr w:type="gramStart"/>
      <w:r>
        <w:t>контроля за</w:t>
      </w:r>
      <w:proofErr w:type="gramEnd"/>
      <w:r>
        <w:t xml:space="preserve"> сохранностью финансовых и нефинансовых активов Организации.</w:t>
      </w:r>
    </w:p>
    <w:p w:rsidR="00624BEA" w:rsidRDefault="00624BEA" w:rsidP="00624BEA">
      <w:pPr>
        <w:pStyle w:val="a3"/>
      </w:pPr>
      <w:r>
        <w:t>9.8.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генерального директора, а также перед составлением бухгалтерской отчетности.</w:t>
      </w:r>
    </w:p>
    <w:p w:rsidR="00624BEA" w:rsidRDefault="00624BEA" w:rsidP="00624BEA">
      <w:pPr>
        <w:pStyle w:val="a3"/>
      </w:pPr>
      <w:r>
        <w:t>Основными объектами плановой проверки являются:</w:t>
      </w:r>
    </w:p>
    <w:p w:rsidR="00624BEA" w:rsidRDefault="00624BEA" w:rsidP="00624BEA">
      <w:pPr>
        <w:pStyle w:val="a3"/>
      </w:pPr>
      <w:r>
        <w:t>- соблюдение законодательства РФ, регулирующего порядок ведения бухгалтерского учета и норм учетной политики;</w:t>
      </w:r>
    </w:p>
    <w:p w:rsidR="00624BEA" w:rsidRDefault="00624BEA" w:rsidP="00624BEA">
      <w:pPr>
        <w:pStyle w:val="a3"/>
      </w:pPr>
      <w:r>
        <w:t>- правильность и своевременность отражения всех хозяйственных операций в бухгалтерском учете;</w:t>
      </w:r>
    </w:p>
    <w:p w:rsidR="00624BEA" w:rsidRDefault="00624BEA" w:rsidP="00624BEA">
      <w:pPr>
        <w:pStyle w:val="a3"/>
      </w:pPr>
      <w:r>
        <w:t>- полнота и правильность документального оформления операций;</w:t>
      </w:r>
    </w:p>
    <w:p w:rsidR="00624BEA" w:rsidRDefault="00624BEA" w:rsidP="00624BEA">
      <w:pPr>
        <w:pStyle w:val="a3"/>
      </w:pPr>
      <w:r>
        <w:t>- своевременность и полнота проведения инвентаризаций; достоверность отчетности.</w:t>
      </w:r>
    </w:p>
    <w:p w:rsidR="00624BEA" w:rsidRDefault="00624BEA" w:rsidP="00624BEA">
      <w:pPr>
        <w:pStyle w:val="a3"/>
      </w:pPr>
      <w: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624BEA" w:rsidRDefault="00624BEA" w:rsidP="00624BEA">
      <w:pPr>
        <w:pStyle w:val="a3"/>
      </w:pPr>
      <w:r>
        <w:t>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624BEA" w:rsidRDefault="00624BEA" w:rsidP="00624BEA">
      <w:pPr>
        <w:pStyle w:val="a3"/>
      </w:pPr>
      <w:r>
        <w:t>Результаты проведения предварительного и текущего контроля оформляются в виде служебных записок на имя руководителя Организации,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624BEA" w:rsidRDefault="00624BEA" w:rsidP="00624BEA">
      <w:pPr>
        <w:pStyle w:val="a3"/>
      </w:pPr>
      <w:r>
        <w:t>9.11. В систему субъектов внутреннего контроля входят:</w:t>
      </w:r>
    </w:p>
    <w:p w:rsidR="00624BEA" w:rsidRDefault="00624BEA" w:rsidP="00624BEA">
      <w:pPr>
        <w:pStyle w:val="a3"/>
      </w:pPr>
      <w:r>
        <w:lastRenderedPageBreak/>
        <w:t>- руководитель Организации и его заместители;</w:t>
      </w:r>
    </w:p>
    <w:p w:rsidR="00624BEA" w:rsidRDefault="00624BEA" w:rsidP="00624BEA">
      <w:pPr>
        <w:pStyle w:val="a3"/>
      </w:pPr>
      <w:r>
        <w:t>- комиссия по внутреннему контролю;</w:t>
      </w:r>
    </w:p>
    <w:p w:rsidR="00624BEA" w:rsidRDefault="00624BEA" w:rsidP="00624BEA">
      <w:pPr>
        <w:pStyle w:val="a3"/>
      </w:pPr>
      <w:r>
        <w:t>- руководители и работники Организации на всех уровнях.</w:t>
      </w:r>
    </w:p>
    <w:p w:rsidR="00624BEA" w:rsidRDefault="00624BEA" w:rsidP="00624BEA">
      <w:pPr>
        <w:pStyle w:val="a3"/>
      </w:pPr>
      <w:r>
        <w:t>9.12.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Организации, в том числе положениями о соответствующих структурных подразделениях, а также организационно-распорядительными документами Организации и должностными инструкциями работников.</w:t>
      </w:r>
    </w:p>
    <w:p w:rsidR="00624BEA" w:rsidRDefault="00624BEA" w:rsidP="00624BEA">
      <w:pPr>
        <w:pStyle w:val="a3"/>
      </w:pPr>
      <w:r>
        <w:t>9.13.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624BEA" w:rsidRDefault="00624BEA" w:rsidP="00624BEA">
      <w:pPr>
        <w:pStyle w:val="a3"/>
      </w:pPr>
      <w:r>
        <w:t>9.14.Лица,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624BEA" w:rsidRDefault="00624BEA" w:rsidP="00624BEA">
      <w:pPr>
        <w:pStyle w:val="a3"/>
      </w:pPr>
      <w:r>
        <w:t>9.15. Оценка эффективности системы внутреннего контроля в Организации осуществляется субъектами внутреннего контроля и рассматривается на специальных совещаниях, проводимых руководителем Организации.</w:t>
      </w:r>
    </w:p>
    <w:p w:rsidR="00624BEA" w:rsidRDefault="00624BEA" w:rsidP="00624BEA">
      <w:pPr>
        <w:pStyle w:val="a3"/>
      </w:pPr>
      <w:r>
        <w:t xml:space="preserve">9.16.Непосредственная оценка адекватности, достаточности и эффективности системы внутреннего контроля, а также </w:t>
      </w:r>
      <w:proofErr w:type="gramStart"/>
      <w:r>
        <w:t>контроль за</w:t>
      </w:r>
      <w:proofErr w:type="gramEnd"/>
      <w:r>
        <w:t xml:space="preserve"> соблюдением процедур внутреннего контроля осуществляется комиссией по внутреннему контролю.</w:t>
      </w:r>
    </w:p>
    <w:p w:rsidR="00624BEA" w:rsidRDefault="00624BEA" w:rsidP="00624BEA">
      <w:pPr>
        <w:pStyle w:val="a3"/>
      </w:pPr>
      <w:r>
        <w:t xml:space="preserve">В рамках указанных полномочий комиссия по внутреннему контролю представляет руководителю Организации результаты проверок эффективности действующих процедур внутреннего контроля и в случае </w:t>
      </w:r>
      <w:proofErr w:type="gramStart"/>
      <w:r>
        <w:t>необходимости</w:t>
      </w:r>
      <w:proofErr w:type="gramEnd"/>
      <w:r>
        <w:t xml:space="preserve"> разработанные совместно с главным бухгалтером предложения по их совершенствованию.</w:t>
      </w:r>
    </w:p>
    <w:p w:rsidR="00624BEA" w:rsidRDefault="00624BEA" w:rsidP="00624BEA">
      <w:pPr>
        <w:pStyle w:val="a3"/>
      </w:pPr>
      <w:r>
        <w:t xml:space="preserve">9.17.Результаты проведения последующего контроля оформляются в виде акта, подписанного всеми членами комиссии, </w:t>
      </w:r>
      <w:proofErr w:type="gramStart"/>
      <w:r>
        <w:t>который</w:t>
      </w:r>
      <w:proofErr w:type="gramEnd"/>
      <w:r>
        <w:t xml:space="preserve"> направляется с сопроводительной служебной запиской руководителю Организации.</w:t>
      </w:r>
    </w:p>
    <w:p w:rsidR="00624BEA" w:rsidRDefault="00624BEA" w:rsidP="00624BEA">
      <w:pPr>
        <w:pStyle w:val="a3"/>
      </w:pPr>
      <w:r>
        <w:t>Акт проверки должен включать в себя следующие сведения:</w:t>
      </w:r>
    </w:p>
    <w:p w:rsidR="00624BEA" w:rsidRDefault="00624BEA" w:rsidP="00624BEA">
      <w:pPr>
        <w:pStyle w:val="a3"/>
      </w:pPr>
      <w:r>
        <w:t>- программа проверки (утверждается генеральным директором);</w:t>
      </w:r>
    </w:p>
    <w:p w:rsidR="00624BEA" w:rsidRDefault="00624BEA" w:rsidP="00624BEA">
      <w:pPr>
        <w:pStyle w:val="a3"/>
      </w:pPr>
      <w:r>
        <w:t>- характер и состояние систем бухгалтерского учета и отчетности, виды, методы и приемы, применяемые в процессе проведения контрольных мероприятий;</w:t>
      </w:r>
    </w:p>
    <w:p w:rsidR="00624BEA" w:rsidRDefault="00624BEA" w:rsidP="00624BEA">
      <w:pPr>
        <w:pStyle w:val="a3"/>
      </w:pPr>
      <w:r>
        <w:t>- анализ соблюдения законодательства РФ, регламентирующего порядок осуществления финансово- хозяйственной деятельности;</w:t>
      </w:r>
    </w:p>
    <w:p w:rsidR="00624BEA" w:rsidRDefault="00624BEA" w:rsidP="00624BEA">
      <w:pPr>
        <w:pStyle w:val="a3"/>
      </w:pPr>
      <w:r>
        <w:t>- выводы о результатах проведения контроля;</w:t>
      </w:r>
    </w:p>
    <w:p w:rsidR="00624BEA" w:rsidRDefault="00624BEA" w:rsidP="00624BEA">
      <w:pPr>
        <w:pStyle w:val="a3"/>
      </w:pPr>
      <w:r>
        <w:t>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624BEA" w:rsidRDefault="00624BEA" w:rsidP="00624BEA">
      <w:pPr>
        <w:pStyle w:val="a3"/>
      </w:pPr>
      <w:r>
        <w:lastRenderedPageBreak/>
        <w:t>Работники Организации, допустившие недостатки, искажения и нарушения, в письменной форме представляют руководителю Организации объяснения по вопросам, относящимся к результатам проведения контроля.</w:t>
      </w:r>
    </w:p>
    <w:p w:rsidR="00624BEA" w:rsidRDefault="00624BEA" w:rsidP="00624BEA">
      <w:pPr>
        <w:pStyle w:val="a3"/>
      </w:pPr>
      <w:r>
        <w:t>9.18. По результатам проведения проверки главным бухгалтером Организации (или лицом уполномоченным руководителем Организации) разрабатывается план мероприятий по устранению выявленных недостатков и нарушений с указанием сроков и ответственных лиц, который утверждается генеральным директором.</w:t>
      </w:r>
    </w:p>
    <w:p w:rsidR="00624BEA" w:rsidRDefault="00624BEA" w:rsidP="00624BEA">
      <w:pPr>
        <w:pStyle w:val="a3"/>
      </w:pPr>
      <w:r>
        <w:t>По истечении установленного срока главный бухгалтер незамедлительно информирует руководителя Организации о выполнении мероприятий или их неисполнении с указанием причин.</w:t>
      </w:r>
    </w:p>
    <w:p w:rsidR="00624BEA" w:rsidRDefault="00624BEA" w:rsidP="00624BEA">
      <w:pPr>
        <w:pStyle w:val="a3"/>
      </w:pPr>
      <w:r>
        <w:t>9.19. Все изменения и дополнения к настоящему положению утверждаются генеральным директором ООО «</w:t>
      </w:r>
      <w:proofErr w:type="spellStart"/>
      <w:r w:rsidR="0016290F">
        <w:t>Остеопатия</w:t>
      </w:r>
      <w:proofErr w:type="spellEnd"/>
      <w:r>
        <w:t>».</w:t>
      </w:r>
    </w:p>
    <w:p w:rsidR="00624BEA" w:rsidRDefault="00624BEA" w:rsidP="00624BEA">
      <w:pPr>
        <w:pStyle w:val="a3"/>
      </w:pPr>
      <w:r>
        <w:t>9.20.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624BEA" w:rsidRDefault="00624BEA" w:rsidP="00624BEA">
      <w:pPr>
        <w:pStyle w:val="a3"/>
      </w:pPr>
      <w:r>
        <w:t> </w:t>
      </w:r>
    </w:p>
    <w:p w:rsidR="00624BEA" w:rsidRDefault="00624BEA" w:rsidP="00624BEA">
      <w:pPr>
        <w:pStyle w:val="a3"/>
      </w:pPr>
      <w:r>
        <w:rPr>
          <w:rStyle w:val="a4"/>
        </w:rPr>
        <w:t>10. ВНЕСЕНИЕ ИЗМЕНЕНИЙ</w:t>
      </w:r>
    </w:p>
    <w:p w:rsidR="00624BEA" w:rsidRDefault="00624BEA" w:rsidP="00624BEA">
      <w:pPr>
        <w:pStyle w:val="a3"/>
      </w:pPr>
      <w:r>
        <w:t xml:space="preserve">10.1. При выявлении недостаточно эффективных положений настоящей Политики или связанных с ней </w:t>
      </w:r>
      <w:proofErr w:type="spellStart"/>
      <w:r>
        <w:t>антикоррупционных</w:t>
      </w:r>
      <w:proofErr w:type="spellEnd"/>
      <w:r>
        <w:t xml:space="preserve"> мероприятий ООО «</w:t>
      </w:r>
      <w:proofErr w:type="spellStart"/>
      <w:r w:rsidR="0016290F">
        <w:t>Остеопатия</w:t>
      </w:r>
      <w:proofErr w:type="spellEnd"/>
      <w:r>
        <w:t xml:space="preserve">», либо при изменении требований применимого законодательства Российской Федерации, генеральный директор, а также ответственные лица, организуют выработку и реализацию плана действий по пересмотру и изменению настоящей Политики и/или </w:t>
      </w:r>
      <w:proofErr w:type="spellStart"/>
      <w:r>
        <w:t>антикоррупционных</w:t>
      </w:r>
      <w:proofErr w:type="spellEnd"/>
      <w:r>
        <w:t xml:space="preserve"> мероприятий.</w:t>
      </w:r>
    </w:p>
    <w:p w:rsidR="00624BEA" w:rsidRDefault="00624BEA" w:rsidP="00624BEA">
      <w:pPr>
        <w:pStyle w:val="a3"/>
      </w:pPr>
      <w:r>
        <w:t> </w:t>
      </w:r>
    </w:p>
    <w:p w:rsidR="00624BEA" w:rsidRDefault="00624BEA" w:rsidP="00624BEA">
      <w:pPr>
        <w:pStyle w:val="a3"/>
      </w:pPr>
      <w:r>
        <w:rPr>
          <w:rStyle w:val="a4"/>
        </w:rPr>
        <w:t>11. СОТРУДНИЧЕСТВО С ПРАВООХРАНИТЕЛЬНЫМИ ОРГАНАМИ В СФЕРЕ</w:t>
      </w:r>
    </w:p>
    <w:p w:rsidR="00624BEA" w:rsidRDefault="00624BEA" w:rsidP="00624BEA">
      <w:pPr>
        <w:pStyle w:val="a3"/>
      </w:pPr>
      <w:r>
        <w:rPr>
          <w:rStyle w:val="a4"/>
        </w:rPr>
        <w:t>ПРОТИВОДЕЙСТВИЯ КОРРУПЦИИ</w:t>
      </w:r>
    </w:p>
    <w:p w:rsidR="00624BEA" w:rsidRDefault="00624BEA" w:rsidP="00624BEA">
      <w:pPr>
        <w:pStyle w:val="a3"/>
      </w:pPr>
      <w:r>
        <w:t>11.1. Сотрудничество с правоохранительными органами является важным показателем действительной приверженност</w:t>
      </w:r>
      <w:proofErr w:type="gramStart"/>
      <w:r>
        <w:t>и ООО</w:t>
      </w:r>
      <w:proofErr w:type="gramEnd"/>
      <w:r>
        <w:t xml:space="preserve"> «</w:t>
      </w:r>
      <w:proofErr w:type="spellStart"/>
      <w:r w:rsidR="0016290F">
        <w:t>Остеопатия</w:t>
      </w:r>
      <w:proofErr w:type="spellEnd"/>
      <w:r>
        <w:t xml:space="preserve">» декларируемым </w:t>
      </w:r>
      <w:proofErr w:type="spellStart"/>
      <w:r>
        <w:t>антикоррупционным</w:t>
      </w:r>
      <w:proofErr w:type="spellEnd"/>
      <w:r>
        <w:t xml:space="preserve"> стандартам поведения.</w:t>
      </w:r>
    </w:p>
    <w:p w:rsidR="00624BEA" w:rsidRDefault="00624BEA" w:rsidP="00624BEA">
      <w:pPr>
        <w:pStyle w:val="a3"/>
      </w:pPr>
      <w:r>
        <w:t>11.2. Данное сотрудничество может осуществляться в различных формах:</w:t>
      </w:r>
    </w:p>
    <w:p w:rsidR="00624BEA" w:rsidRDefault="00624BEA" w:rsidP="00624BEA">
      <w:pPr>
        <w:pStyle w:val="a3"/>
      </w:pPr>
      <w:r>
        <w:t>-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(ее работникам) стало известно.</w:t>
      </w:r>
    </w:p>
    <w:p w:rsidR="00624BEA" w:rsidRDefault="00624BEA" w:rsidP="00624BEA">
      <w:pPr>
        <w:pStyle w:val="a3"/>
      </w:pPr>
      <w:r>
        <w:t xml:space="preserve">- </w:t>
      </w:r>
      <w:proofErr w:type="gramStart"/>
      <w:r>
        <w:t>н</w:t>
      </w:r>
      <w:proofErr w:type="gramEnd"/>
      <w:r>
        <w:t>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может быть закреплена за лицом, ответственным за предупреждение и противодействие коррупции в данной Организации.</w:t>
      </w:r>
    </w:p>
    <w:p w:rsidR="00624BEA" w:rsidRDefault="00624BEA" w:rsidP="00624BEA">
      <w:pPr>
        <w:pStyle w:val="a3"/>
      </w:pPr>
      <w:proofErr w:type="gramStart"/>
      <w:r>
        <w:lastRenderedPageBreak/>
        <w:t>- Организации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624BEA" w:rsidRDefault="00624BEA" w:rsidP="00624BEA">
      <w:pPr>
        <w:pStyle w:val="a3"/>
      </w:pPr>
      <w:r>
        <w:t>11.3. Сотрудничество с правоохранительными органами также может проявляться в форме:</w:t>
      </w:r>
    </w:p>
    <w:p w:rsidR="00624BEA" w:rsidRDefault="00624BEA" w:rsidP="00624BEA">
      <w:pPr>
        <w:pStyle w:val="a3"/>
      </w:pPr>
      <w: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24BEA" w:rsidRDefault="00624BEA" w:rsidP="00624BEA">
      <w:pPr>
        <w:pStyle w:val="a3"/>
      </w:pPr>
      <w: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24BEA" w:rsidRDefault="00624BEA" w:rsidP="00624BEA">
      <w:pPr>
        <w:pStyle w:val="a3"/>
      </w:pPr>
      <w:r>
        <w:t>11.4. Руководству Организации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624BEA" w:rsidRDefault="00624BEA" w:rsidP="00624BEA">
      <w:pPr>
        <w:pStyle w:val="a3"/>
      </w:pPr>
      <w:r>
        <w:t>11.5. Руководство Организац</w:t>
      </w:r>
      <w:proofErr w:type="gramStart"/>
      <w:r>
        <w:t>ии и ее</w:t>
      </w:r>
      <w:proofErr w:type="gramEnd"/>
      <w:r>
        <w:t xml:space="preserve">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24BEA" w:rsidRDefault="00624BEA" w:rsidP="00624BEA">
      <w:pPr>
        <w:pStyle w:val="a3"/>
      </w:pPr>
      <w:r>
        <w:t> </w:t>
      </w:r>
    </w:p>
    <w:p w:rsidR="00624BEA" w:rsidRDefault="00624BEA" w:rsidP="00624BEA">
      <w:pPr>
        <w:pStyle w:val="a3"/>
      </w:pPr>
      <w:r>
        <w:rPr>
          <w:rStyle w:val="a4"/>
        </w:rPr>
        <w:t>12. ОТВЕТСТВЕННОСТЬ ЗА НЕИСПОЛНЕНИЕ (НЕНАДЛЕЖАЩЕЕ ИСПОЛНЕНИЕ)</w:t>
      </w:r>
    </w:p>
    <w:p w:rsidR="00624BEA" w:rsidRDefault="00624BEA" w:rsidP="00624BEA">
      <w:pPr>
        <w:pStyle w:val="a3"/>
      </w:pPr>
      <w:r>
        <w:rPr>
          <w:rStyle w:val="a4"/>
        </w:rPr>
        <w:t>НАСТОЯЩЕЙ ПОЛИТИКИ</w:t>
      </w:r>
    </w:p>
    <w:p w:rsidR="00624BEA" w:rsidRDefault="00624BEA" w:rsidP="00624BEA">
      <w:pPr>
        <w:pStyle w:val="a3"/>
      </w:pPr>
      <w:r>
        <w:t>12.1. Генеральный директор и работники всех подразделений ООО «</w:t>
      </w:r>
      <w:proofErr w:type="spellStart"/>
      <w:r w:rsidR="0016290F">
        <w:t>Остеопатия</w:t>
      </w:r>
      <w:proofErr w:type="spellEnd"/>
      <w:r>
        <w:t>»,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624BEA" w:rsidRDefault="00624BEA" w:rsidP="00624BEA">
      <w:pPr>
        <w:pStyle w:val="a3"/>
      </w:pPr>
      <w:r>
        <w:t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администрац</w:t>
      </w:r>
      <w:proofErr w:type="gramStart"/>
      <w:r>
        <w:t>ии ООО</w:t>
      </w:r>
      <w:proofErr w:type="gramEnd"/>
      <w:r>
        <w:t xml:space="preserve"> «</w:t>
      </w:r>
      <w:proofErr w:type="spellStart"/>
      <w:r w:rsidR="0016290F">
        <w:t>Остеопатия</w:t>
      </w:r>
      <w:proofErr w:type="spellEnd"/>
      <w:r>
        <w:t>»,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A553FB" w:rsidRDefault="00A553FB"/>
    <w:sectPr w:rsidR="00A553FB" w:rsidSect="0072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4BEA"/>
    <w:rsid w:val="0016290F"/>
    <w:rsid w:val="00624BEA"/>
    <w:rsid w:val="00725BFD"/>
    <w:rsid w:val="00A5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4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4526</Words>
  <Characters>25803</Characters>
  <Application>Microsoft Office Word</Application>
  <DocSecurity>0</DocSecurity>
  <Lines>215</Lines>
  <Paragraphs>60</Paragraphs>
  <ScaleCrop>false</ScaleCrop>
  <Company/>
  <LinksUpToDate>false</LinksUpToDate>
  <CharactersWithSpaces>30269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user71</dc:creator>
  <cp:keywords/>
  <dc:description/>
  <cp:lastModifiedBy>Светлана Петровна</cp:lastModifiedBy>
  <cp:revision>4</cp:revision>
  <dcterms:created xsi:type="dcterms:W3CDTF">2018-03-20T12:49:00Z</dcterms:created>
  <dcterms:modified xsi:type="dcterms:W3CDTF">2019-01-22T12:35:00Z</dcterms:modified>
</cp:coreProperties>
</file>